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A32" w:rsidRDefault="00147A32" w:rsidP="00147A32">
      <w:pPr>
        <w:pStyle w:val="Standard"/>
        <w:spacing w:after="0" w:line="240" w:lineRule="auto"/>
      </w:pPr>
      <w:r>
        <w:t>RIBEIRO Guillaume                                                                                                                                             2AP</w:t>
      </w:r>
    </w:p>
    <w:p w:rsidR="00147A32" w:rsidRDefault="00147A32" w:rsidP="00147A32">
      <w:pPr>
        <w:pStyle w:val="Standard"/>
        <w:spacing w:after="0" w:line="240" w:lineRule="auto"/>
      </w:pPr>
      <w:r>
        <w:t>VUILLAUME Rémi                                                                                                                                     16/12/10</w:t>
      </w:r>
    </w:p>
    <w:p w:rsidR="00147A32" w:rsidRDefault="00147A32" w:rsidP="00147A32">
      <w:pPr>
        <w:pStyle w:val="Standard"/>
        <w:spacing w:after="0" w:line="240" w:lineRule="auto"/>
      </w:pPr>
    </w:p>
    <w:p w:rsidR="00147A32" w:rsidRDefault="00147A32" w:rsidP="00147A32">
      <w:pPr>
        <w:pStyle w:val="Standard"/>
        <w:spacing w:after="0" w:line="240" w:lineRule="auto"/>
        <w:jc w:val="center"/>
      </w:pPr>
      <w:r>
        <w:t>Rapport Anglais</w:t>
      </w:r>
      <w:r w:rsidR="000128A8">
        <w:t xml:space="preserve"> n°3</w:t>
      </w:r>
    </w:p>
    <w:p w:rsidR="00147A32" w:rsidRDefault="00147A32" w:rsidP="00147A32">
      <w:pPr>
        <w:pStyle w:val="Standard"/>
        <w:spacing w:after="0" w:line="240" w:lineRule="auto"/>
        <w:jc w:val="both"/>
      </w:pPr>
    </w:p>
    <w:p w:rsidR="000128A8" w:rsidRDefault="000128A8" w:rsidP="00147A32">
      <w:pPr>
        <w:pStyle w:val="Standard"/>
        <w:spacing w:after="0" w:line="240" w:lineRule="auto"/>
        <w:jc w:val="both"/>
      </w:pPr>
    </w:p>
    <w:p w:rsidR="00147A32" w:rsidRDefault="00147A32" w:rsidP="00147A32">
      <w:pPr>
        <w:pStyle w:val="Standard"/>
        <w:spacing w:after="0" w:line="240" w:lineRule="auto"/>
        <w:ind w:firstLine="708"/>
        <w:jc w:val="both"/>
        <w:rPr>
          <w:b/>
        </w:rPr>
      </w:pPr>
      <w:r>
        <w:rPr>
          <w:b/>
        </w:rPr>
        <w:t>Objectifs</w:t>
      </w:r>
    </w:p>
    <w:p w:rsidR="00147A32" w:rsidRDefault="00147A32" w:rsidP="00147A32">
      <w:pPr>
        <w:pStyle w:val="Standard"/>
        <w:spacing w:after="0" w:line="240" w:lineRule="auto"/>
        <w:ind w:firstLine="708"/>
        <w:jc w:val="both"/>
        <w:rPr>
          <w:b/>
        </w:rPr>
      </w:pPr>
    </w:p>
    <w:p w:rsidR="00147A32" w:rsidRDefault="00147A32" w:rsidP="00147A32">
      <w:pPr>
        <w:pStyle w:val="Standard"/>
        <w:spacing w:after="0" w:line="240" w:lineRule="auto"/>
        <w:jc w:val="both"/>
      </w:pPr>
      <w:r>
        <w:t>Planification : Faire un emploi du temps (des deux premières semaines de janvier).</w:t>
      </w:r>
    </w:p>
    <w:p w:rsidR="00147A32" w:rsidRDefault="00147A32" w:rsidP="00147A32">
      <w:pPr>
        <w:pStyle w:val="Standard"/>
        <w:spacing w:after="0" w:line="240" w:lineRule="auto"/>
        <w:jc w:val="both"/>
      </w:pPr>
      <w:r>
        <w:t>L’objectif de cette semaine était de poursuivre notre travaille précédant en continuant à travailler sur le vocabulaire de la cuisine pour l’enrichir</w:t>
      </w:r>
      <w:r w:rsidR="000128A8">
        <w:t xml:space="preserve"> de maniière différentes</w:t>
      </w:r>
      <w:r>
        <w:t xml:space="preserve">. </w:t>
      </w:r>
    </w:p>
    <w:p w:rsidR="00147A32" w:rsidRDefault="00147A32" w:rsidP="00147A32">
      <w:pPr>
        <w:pStyle w:val="Standard"/>
        <w:spacing w:after="0" w:line="240" w:lineRule="auto"/>
        <w:jc w:val="both"/>
      </w:pPr>
    </w:p>
    <w:p w:rsidR="00147A32" w:rsidRDefault="00147A32" w:rsidP="00147A32">
      <w:pPr>
        <w:pStyle w:val="Standard"/>
        <w:spacing w:after="0" w:line="240" w:lineRule="auto"/>
        <w:ind w:firstLine="708"/>
        <w:jc w:val="both"/>
        <w:rPr>
          <w:b/>
        </w:rPr>
      </w:pPr>
      <w:r>
        <w:rPr>
          <w:b/>
        </w:rPr>
        <w:t>Ressources</w:t>
      </w:r>
    </w:p>
    <w:p w:rsidR="00147A32" w:rsidRDefault="00147A32" w:rsidP="00147A32">
      <w:pPr>
        <w:pStyle w:val="Standard"/>
        <w:spacing w:after="0" w:line="240" w:lineRule="auto"/>
        <w:ind w:firstLine="708"/>
        <w:jc w:val="both"/>
        <w:rPr>
          <w:b/>
        </w:rPr>
      </w:pPr>
    </w:p>
    <w:p w:rsidR="00D173EF" w:rsidRDefault="00147A32" w:rsidP="00147A32">
      <w:pPr>
        <w:pStyle w:val="Standard"/>
        <w:spacing w:after="0" w:line="240" w:lineRule="auto"/>
        <w:jc w:val="both"/>
      </w:pPr>
      <w:r>
        <w:t>Le dictionnaire</w:t>
      </w:r>
      <w:r w:rsidR="00A5782E">
        <w:t xml:space="preserve">  -</w:t>
      </w:r>
      <w:r w:rsidR="00D173EF">
        <w:t xml:space="preserve">   </w:t>
      </w:r>
      <w:r>
        <w:t>Livre de vocabulaire</w:t>
      </w:r>
      <w:r w:rsidR="00A5782E">
        <w:t xml:space="preserve">  -</w:t>
      </w:r>
      <w:r w:rsidR="00D173EF">
        <w:t xml:space="preserve">   </w:t>
      </w:r>
      <w:r>
        <w:t>Des recettes</w:t>
      </w:r>
      <w:r w:rsidR="00A5782E">
        <w:t xml:space="preserve">   -</w:t>
      </w:r>
      <w:r w:rsidR="00D173EF">
        <w:t xml:space="preserve">   </w:t>
      </w:r>
      <w:r>
        <w:t>Internet</w:t>
      </w:r>
      <w:r w:rsidR="00A5782E">
        <w:t xml:space="preserve">  -</w:t>
      </w:r>
      <w:r w:rsidR="00D173EF">
        <w:t xml:space="preserve">  Des tests interactifs sur internet</w:t>
      </w:r>
    </w:p>
    <w:p w:rsidR="00147A32" w:rsidRDefault="00147A32" w:rsidP="00147A32">
      <w:pPr>
        <w:pStyle w:val="Standard"/>
        <w:spacing w:after="0" w:line="240" w:lineRule="auto"/>
        <w:jc w:val="both"/>
      </w:pPr>
    </w:p>
    <w:p w:rsidR="00147A32" w:rsidRDefault="00147A32" w:rsidP="00147A32">
      <w:pPr>
        <w:pStyle w:val="Standard"/>
        <w:spacing w:after="0" w:line="240" w:lineRule="auto"/>
        <w:ind w:firstLine="696"/>
        <w:jc w:val="both"/>
        <w:rPr>
          <w:b/>
        </w:rPr>
      </w:pPr>
      <w:r>
        <w:rPr>
          <w:b/>
        </w:rPr>
        <w:t>Activité</w:t>
      </w:r>
    </w:p>
    <w:p w:rsidR="00147A32" w:rsidRDefault="00147A32" w:rsidP="00147A32">
      <w:pPr>
        <w:pStyle w:val="Standard"/>
        <w:spacing w:after="0" w:line="240" w:lineRule="auto"/>
        <w:jc w:val="both"/>
        <w:rPr>
          <w:b/>
        </w:rPr>
      </w:pPr>
    </w:p>
    <w:p w:rsidR="000128A8" w:rsidRPr="000128A8" w:rsidRDefault="000128A8" w:rsidP="00D173EF">
      <w:pPr>
        <w:pStyle w:val="Standard"/>
        <w:numPr>
          <w:ilvl w:val="0"/>
          <w:numId w:val="6"/>
        </w:numPr>
        <w:spacing w:after="0" w:line="240" w:lineRule="auto"/>
        <w:jc w:val="both"/>
        <w:rPr>
          <w:b/>
        </w:rPr>
      </w:pPr>
      <w:r>
        <w:t>Nous avons d’abord mis à jour l’emploie du temps fait auparavant car il n’avait pas été</w:t>
      </w:r>
    </w:p>
    <w:p w:rsidR="00147A32" w:rsidRDefault="000128A8" w:rsidP="000128A8">
      <w:pPr>
        <w:pStyle w:val="Standard"/>
        <w:spacing w:after="0" w:line="240" w:lineRule="auto"/>
        <w:jc w:val="both"/>
      </w:pPr>
      <w:r>
        <w:t>parfaitement respecter du fait que nous avions rajouté d’autres activités non prévues.</w:t>
      </w:r>
    </w:p>
    <w:p w:rsidR="000128A8" w:rsidRDefault="000128A8" w:rsidP="000128A8">
      <w:pPr>
        <w:pStyle w:val="Standard"/>
        <w:numPr>
          <w:ilvl w:val="0"/>
          <w:numId w:val="6"/>
        </w:numPr>
        <w:spacing w:after="0" w:line="240" w:lineRule="auto"/>
        <w:jc w:val="both"/>
      </w:pPr>
      <w:r>
        <w:t>Dans un second temps nous avons poursuivi notre apprentissage de vocabulaire dans le</w:t>
      </w:r>
    </w:p>
    <w:p w:rsidR="000128A8" w:rsidRDefault="000128A8" w:rsidP="000128A8">
      <w:pPr>
        <w:pStyle w:val="Standard"/>
        <w:spacing w:after="0" w:line="240" w:lineRule="auto"/>
        <w:jc w:val="both"/>
      </w:pPr>
      <w:r>
        <w:t>domaine de la cuisine en listant tous le vocabulaire attaché à la cuisine. De plus, nous avons continué à étudier des recettes en nous consacrant sur une en particulier. Cette fois-ci, nous avons réalisé la recette ensemble en ne communiquant exclusivement qu’en Anglais.</w:t>
      </w:r>
    </w:p>
    <w:p w:rsidR="000128A8" w:rsidRDefault="000128A8" w:rsidP="000128A8">
      <w:pPr>
        <w:pStyle w:val="Standard"/>
        <w:spacing w:after="0" w:line="240" w:lineRule="auto"/>
        <w:jc w:val="both"/>
        <w:rPr>
          <w:b/>
        </w:rPr>
      </w:pPr>
    </w:p>
    <w:p w:rsidR="00147A32" w:rsidRDefault="00147A32" w:rsidP="00147A32">
      <w:pPr>
        <w:pStyle w:val="Standard"/>
        <w:spacing w:after="0" w:line="240" w:lineRule="auto"/>
        <w:ind w:firstLine="708"/>
        <w:jc w:val="both"/>
        <w:rPr>
          <w:b/>
        </w:rPr>
      </w:pPr>
      <w:r>
        <w:rPr>
          <w:b/>
        </w:rPr>
        <w:t>Évaluation</w:t>
      </w:r>
    </w:p>
    <w:p w:rsidR="00147A32" w:rsidRDefault="00147A32" w:rsidP="00147A32">
      <w:pPr>
        <w:pStyle w:val="Standard"/>
        <w:spacing w:after="0" w:line="240" w:lineRule="auto"/>
        <w:ind w:firstLine="708"/>
        <w:jc w:val="both"/>
      </w:pPr>
    </w:p>
    <w:p w:rsidR="00147A32" w:rsidRDefault="000128A8" w:rsidP="00147A32">
      <w:pPr>
        <w:pStyle w:val="Standard"/>
        <w:spacing w:after="0" w:line="240" w:lineRule="auto"/>
        <w:ind w:firstLine="708"/>
        <w:jc w:val="both"/>
      </w:pPr>
      <w:r>
        <w:t>Lors de la réalisation de la recette, nous avons communiquer pratiquement qu’en anglais dans une situation concrête pendant près d’une heure. Et le fait d’avoir parfaitement réussi notre Brownie Cheesecake nous a permis de voir que nous avions bien compris la recette. Même si l’oral n’était pas parfait, en peu de semaines on sent déjà une moins grande hésitation dans l’utilisation de la langue.</w:t>
      </w:r>
    </w:p>
    <w:p w:rsidR="00147A32" w:rsidRDefault="00147A32" w:rsidP="00147A32">
      <w:pPr>
        <w:pStyle w:val="Standard"/>
        <w:spacing w:after="0" w:line="240" w:lineRule="auto"/>
        <w:jc w:val="both"/>
      </w:pPr>
    </w:p>
    <w:p w:rsidR="00147A32" w:rsidRDefault="00147A32" w:rsidP="00147A32">
      <w:pPr>
        <w:pStyle w:val="Standard"/>
        <w:spacing w:after="0" w:line="240" w:lineRule="auto"/>
        <w:ind w:firstLine="708"/>
        <w:jc w:val="both"/>
      </w:pPr>
      <w:r>
        <w:rPr>
          <w:b/>
        </w:rPr>
        <w:t>Conclusion</w:t>
      </w:r>
    </w:p>
    <w:p w:rsidR="00147A32" w:rsidRDefault="00147A32" w:rsidP="00147A32">
      <w:pPr>
        <w:pStyle w:val="Standard"/>
        <w:spacing w:after="0" w:line="240" w:lineRule="auto"/>
        <w:ind w:firstLine="708"/>
        <w:jc w:val="both"/>
      </w:pPr>
    </w:p>
    <w:p w:rsidR="00147A32" w:rsidRDefault="000128A8" w:rsidP="00147A32">
      <w:pPr>
        <w:pStyle w:val="Standard"/>
        <w:spacing w:after="0" w:line="240" w:lineRule="auto"/>
        <w:ind w:firstLine="708"/>
        <w:jc w:val="both"/>
      </w:pPr>
      <w:r>
        <w:t xml:space="preserve">Nous nous sommes rendu compte que l’emploie du temps n’était pas forcément à suivre à la lettre mais simplement un outil pour ne pas perdre de temps à savoir quoi faire lors des séances. </w:t>
      </w:r>
    </w:p>
    <w:p w:rsidR="00147A32" w:rsidRDefault="000128A8" w:rsidP="00147A32">
      <w:pPr>
        <w:pStyle w:val="Standard"/>
        <w:spacing w:after="0" w:line="240" w:lineRule="auto"/>
        <w:ind w:firstLine="708"/>
        <w:jc w:val="both"/>
      </w:pPr>
      <w:r>
        <w:t>Le fait d’avoir cherché le vocabulaire sur la cuisine avant de réaliser la recette, nous a permis de ne quasiement pas manqué de vocabulaire lors de la réalisation de la recette. De plus, nous avions quand même annalysé la recette ensemble afin de la comprendre avant de la réaliser.</w:t>
      </w:r>
    </w:p>
    <w:p w:rsidR="00147A32" w:rsidRDefault="00147A32" w:rsidP="00147A32">
      <w:pPr>
        <w:pStyle w:val="Standard"/>
        <w:spacing w:after="0" w:line="240" w:lineRule="auto"/>
        <w:jc w:val="both"/>
        <w:rPr>
          <w:b/>
          <w:color w:val="000000"/>
          <w:lang w:eastAsia="fr-FR"/>
        </w:rPr>
      </w:pPr>
    </w:p>
    <w:p w:rsidR="00147A32" w:rsidRDefault="00147A32" w:rsidP="00147A32">
      <w:pPr>
        <w:pStyle w:val="Standard"/>
        <w:spacing w:after="0" w:line="240" w:lineRule="auto"/>
        <w:ind w:firstLine="708"/>
        <w:jc w:val="both"/>
        <w:rPr>
          <w:b/>
        </w:rPr>
      </w:pPr>
      <w:r>
        <w:rPr>
          <w:b/>
        </w:rPr>
        <w:t>Questions</w:t>
      </w:r>
    </w:p>
    <w:p w:rsidR="00147A32" w:rsidRDefault="00147A32" w:rsidP="00147A32">
      <w:pPr>
        <w:pStyle w:val="Standard"/>
        <w:spacing w:after="0" w:line="240" w:lineRule="auto"/>
        <w:jc w:val="both"/>
        <w:rPr>
          <w:b/>
        </w:rPr>
      </w:pPr>
    </w:p>
    <w:p w:rsidR="00147A32" w:rsidRDefault="000128A8" w:rsidP="00147A32">
      <w:pPr>
        <w:pStyle w:val="Standard"/>
        <w:spacing w:after="0" w:line="240" w:lineRule="auto"/>
        <w:jc w:val="both"/>
      </w:pPr>
      <w:r>
        <w:t xml:space="preserve">Qu’en pensez vous qu’il est nécessaire de changer de thème d’apprentissage ? </w:t>
      </w:r>
    </w:p>
    <w:p w:rsidR="000128A8" w:rsidRDefault="000128A8" w:rsidP="00147A32">
      <w:pPr>
        <w:pStyle w:val="Standard"/>
        <w:spacing w:after="0" w:line="240" w:lineRule="auto"/>
        <w:jc w:val="both"/>
      </w:pPr>
      <w:r>
        <w:t>Mieux vaut-il approfondir chaque thème étudié ou élargir ses connaissances en négligeant une certaine qualité ?</w:t>
      </w:r>
    </w:p>
    <w:p w:rsidR="00147A32" w:rsidRDefault="00147A32" w:rsidP="00147A32">
      <w:pPr>
        <w:pStyle w:val="Standard"/>
        <w:spacing w:after="0" w:line="240" w:lineRule="auto"/>
        <w:jc w:val="both"/>
      </w:pPr>
    </w:p>
    <w:p w:rsidR="00147A32" w:rsidRDefault="00147A32" w:rsidP="00147A32"/>
    <w:p w:rsidR="0015655F" w:rsidRPr="00147A32" w:rsidRDefault="0015655F" w:rsidP="00147A32"/>
    <w:sectPr w:rsidR="0015655F" w:rsidRPr="00147A32" w:rsidSect="0015655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F4458"/>
    <w:multiLevelType w:val="multilevel"/>
    <w:tmpl w:val="584E0830"/>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
    <w:nsid w:val="21AD2C43"/>
    <w:multiLevelType w:val="hybridMultilevel"/>
    <w:tmpl w:val="94727C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DAC4FDE"/>
    <w:multiLevelType w:val="hybridMultilevel"/>
    <w:tmpl w:val="6A781EFE"/>
    <w:lvl w:ilvl="0" w:tplc="040C0001">
      <w:start w:val="1"/>
      <w:numFmt w:val="bullet"/>
      <w:lvlText w:val=""/>
      <w:lvlJc w:val="left"/>
      <w:pPr>
        <w:ind w:left="1416" w:hanging="360"/>
      </w:pPr>
      <w:rPr>
        <w:rFonts w:ascii="Symbol" w:hAnsi="Symbol" w:hint="default"/>
      </w:rPr>
    </w:lvl>
    <w:lvl w:ilvl="1" w:tplc="040C0003" w:tentative="1">
      <w:start w:val="1"/>
      <w:numFmt w:val="bullet"/>
      <w:lvlText w:val="o"/>
      <w:lvlJc w:val="left"/>
      <w:pPr>
        <w:ind w:left="2136" w:hanging="360"/>
      </w:pPr>
      <w:rPr>
        <w:rFonts w:ascii="Courier New" w:hAnsi="Courier New" w:cs="Courier New" w:hint="default"/>
      </w:rPr>
    </w:lvl>
    <w:lvl w:ilvl="2" w:tplc="040C0005" w:tentative="1">
      <w:start w:val="1"/>
      <w:numFmt w:val="bullet"/>
      <w:lvlText w:val=""/>
      <w:lvlJc w:val="left"/>
      <w:pPr>
        <w:ind w:left="2856" w:hanging="360"/>
      </w:pPr>
      <w:rPr>
        <w:rFonts w:ascii="Wingdings" w:hAnsi="Wingdings" w:hint="default"/>
      </w:rPr>
    </w:lvl>
    <w:lvl w:ilvl="3" w:tplc="040C0001" w:tentative="1">
      <w:start w:val="1"/>
      <w:numFmt w:val="bullet"/>
      <w:lvlText w:val=""/>
      <w:lvlJc w:val="left"/>
      <w:pPr>
        <w:ind w:left="3576" w:hanging="360"/>
      </w:pPr>
      <w:rPr>
        <w:rFonts w:ascii="Symbol" w:hAnsi="Symbol" w:hint="default"/>
      </w:rPr>
    </w:lvl>
    <w:lvl w:ilvl="4" w:tplc="040C0003" w:tentative="1">
      <w:start w:val="1"/>
      <w:numFmt w:val="bullet"/>
      <w:lvlText w:val="o"/>
      <w:lvlJc w:val="left"/>
      <w:pPr>
        <w:ind w:left="4296" w:hanging="360"/>
      </w:pPr>
      <w:rPr>
        <w:rFonts w:ascii="Courier New" w:hAnsi="Courier New" w:cs="Courier New" w:hint="default"/>
      </w:rPr>
    </w:lvl>
    <w:lvl w:ilvl="5" w:tplc="040C0005" w:tentative="1">
      <w:start w:val="1"/>
      <w:numFmt w:val="bullet"/>
      <w:lvlText w:val=""/>
      <w:lvlJc w:val="left"/>
      <w:pPr>
        <w:ind w:left="5016" w:hanging="360"/>
      </w:pPr>
      <w:rPr>
        <w:rFonts w:ascii="Wingdings" w:hAnsi="Wingdings" w:hint="default"/>
      </w:rPr>
    </w:lvl>
    <w:lvl w:ilvl="6" w:tplc="040C0001" w:tentative="1">
      <w:start w:val="1"/>
      <w:numFmt w:val="bullet"/>
      <w:lvlText w:val=""/>
      <w:lvlJc w:val="left"/>
      <w:pPr>
        <w:ind w:left="5736" w:hanging="360"/>
      </w:pPr>
      <w:rPr>
        <w:rFonts w:ascii="Symbol" w:hAnsi="Symbol" w:hint="default"/>
      </w:rPr>
    </w:lvl>
    <w:lvl w:ilvl="7" w:tplc="040C0003" w:tentative="1">
      <w:start w:val="1"/>
      <w:numFmt w:val="bullet"/>
      <w:lvlText w:val="o"/>
      <w:lvlJc w:val="left"/>
      <w:pPr>
        <w:ind w:left="6456" w:hanging="360"/>
      </w:pPr>
      <w:rPr>
        <w:rFonts w:ascii="Courier New" w:hAnsi="Courier New" w:cs="Courier New" w:hint="default"/>
      </w:rPr>
    </w:lvl>
    <w:lvl w:ilvl="8" w:tplc="040C0005" w:tentative="1">
      <w:start w:val="1"/>
      <w:numFmt w:val="bullet"/>
      <w:lvlText w:val=""/>
      <w:lvlJc w:val="left"/>
      <w:pPr>
        <w:ind w:left="7176" w:hanging="360"/>
      </w:pPr>
      <w:rPr>
        <w:rFonts w:ascii="Wingdings" w:hAnsi="Wingdings" w:hint="default"/>
      </w:rPr>
    </w:lvl>
  </w:abstractNum>
  <w:abstractNum w:abstractNumId="3">
    <w:nsid w:val="30D10883"/>
    <w:multiLevelType w:val="hybridMultilevel"/>
    <w:tmpl w:val="811A3730"/>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nsid w:val="3CE73563"/>
    <w:multiLevelType w:val="hybridMultilevel"/>
    <w:tmpl w:val="B88690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1F4974"/>
    <w:rsid w:val="000128A8"/>
    <w:rsid w:val="00094A06"/>
    <w:rsid w:val="00147A32"/>
    <w:rsid w:val="0015655F"/>
    <w:rsid w:val="001B257A"/>
    <w:rsid w:val="001F4974"/>
    <w:rsid w:val="00205460"/>
    <w:rsid w:val="00297F93"/>
    <w:rsid w:val="0043375E"/>
    <w:rsid w:val="00453DA8"/>
    <w:rsid w:val="004B589A"/>
    <w:rsid w:val="00662D01"/>
    <w:rsid w:val="00A5782E"/>
    <w:rsid w:val="00A77C15"/>
    <w:rsid w:val="00AF0E91"/>
    <w:rsid w:val="00D173E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A3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qFormat/>
    <w:rsid w:val="001F4974"/>
    <w:pPr>
      <w:ind w:left="720"/>
      <w:contextualSpacing/>
    </w:pPr>
  </w:style>
  <w:style w:type="paragraph" w:customStyle="1" w:styleId="Standard">
    <w:name w:val="Standard"/>
    <w:rsid w:val="00147A32"/>
    <w:pPr>
      <w:suppressAutoHyphens/>
      <w:autoSpaceDN w:val="0"/>
    </w:pPr>
    <w:rPr>
      <w:rFonts w:ascii="Calibri" w:eastAsia="Arial Unicode MS" w:hAnsi="Calibri" w:cs="Tahoma"/>
      <w:kern w:val="3"/>
    </w:rPr>
  </w:style>
</w:styles>
</file>

<file path=word/webSettings.xml><?xml version="1.0" encoding="utf-8"?>
<w:webSettings xmlns:r="http://schemas.openxmlformats.org/officeDocument/2006/relationships" xmlns:w="http://schemas.openxmlformats.org/wordprocessingml/2006/main">
  <w:divs>
    <w:div w:id="957226587">
      <w:bodyDiv w:val="1"/>
      <w:marLeft w:val="0"/>
      <w:marRight w:val="0"/>
      <w:marTop w:val="0"/>
      <w:marBottom w:val="0"/>
      <w:divBdr>
        <w:top w:val="none" w:sz="0" w:space="0" w:color="auto"/>
        <w:left w:val="none" w:sz="0" w:space="0" w:color="auto"/>
        <w:bottom w:val="none" w:sz="0" w:space="0" w:color="auto"/>
        <w:right w:val="none" w:sz="0" w:space="0" w:color="auto"/>
      </w:divBdr>
    </w:div>
    <w:div w:id="1851600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366</Words>
  <Characters>2016</Characters>
  <Application>Microsoft Office Word</Application>
  <DocSecurity>0</DocSecurity>
  <Lines>16</Lines>
  <Paragraphs>4</Paragraphs>
  <ScaleCrop>false</ScaleCrop>
  <Company/>
  <LinksUpToDate>false</LinksUpToDate>
  <CharactersWithSpaces>2378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Margaux Vincent</dc:creator>
  <cp:keywords/>
  <dc:description/>
  <cp:lastModifiedBy>et</cp:lastModifiedBy>
  <cp:revision>5</cp:revision>
  <dcterms:created xsi:type="dcterms:W3CDTF">2010-12-13T22:49:00Z</dcterms:created>
  <dcterms:modified xsi:type="dcterms:W3CDTF">2010-12-14T09:50:00Z</dcterms:modified>
</cp:coreProperties>
</file>